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E5" w:rsidRPr="00514C10" w:rsidRDefault="00CE2DE5" w:rsidP="00CE2DE5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  <w:lang w:val="uk-UA"/>
        </w:rPr>
      </w:pPr>
      <w:r w:rsidRPr="00CE2DE5">
        <w:rPr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CE2DE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Додаток 1</w:t>
      </w:r>
    </w:p>
    <w:p w:rsidR="00CE2DE5" w:rsidRDefault="00CE2DE5" w:rsidP="00CE2DE5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 xml:space="preserve">ОГОЛОШЕННЯ </w:t>
      </w:r>
    </w:p>
    <w:p w:rsidR="00CE2DE5" w:rsidRPr="00314D12" w:rsidRDefault="00CE2DE5" w:rsidP="00CE2DE5">
      <w:pPr>
        <w:shd w:val="clear" w:color="auto" w:fill="FFFFFF"/>
        <w:spacing w:before="150" w:after="150"/>
        <w:ind w:left="450" w:right="45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добі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дії</w:t>
      </w:r>
      <w:proofErr w:type="spellEnd"/>
      <w:r>
        <w:rPr>
          <w:b/>
          <w:bCs/>
          <w:color w:val="000000"/>
          <w:sz w:val="28"/>
          <w:szCs w:val="28"/>
        </w:rPr>
        <w:t xml:space="preserve">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40"/>
        <w:gridCol w:w="3547"/>
        <w:gridCol w:w="4972"/>
      </w:tblGrid>
      <w:tr w:rsidR="00CE2DE5" w:rsidRPr="0081127D" w:rsidTr="0097632B">
        <w:trPr>
          <w:trHeight w:val="987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t>Назва</w:t>
            </w:r>
            <w:proofErr w:type="spellEnd"/>
            <w:r w:rsidRPr="00514C10">
              <w:t xml:space="preserve"> та </w:t>
            </w:r>
            <w:proofErr w:type="spellStart"/>
            <w:r w:rsidRPr="00514C10">
              <w:t>категорія</w:t>
            </w:r>
            <w:proofErr w:type="spellEnd"/>
            <w:r w:rsidRPr="00514C10">
              <w:t xml:space="preserve"> посади, </w:t>
            </w:r>
            <w:proofErr w:type="spellStart"/>
            <w:r w:rsidRPr="00514C10">
              <w:t>стосовно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якої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прийнято</w:t>
            </w:r>
            <w:proofErr w:type="spellEnd"/>
            <w:r w:rsidRPr="00514C10">
              <w:t xml:space="preserve"> </w:t>
            </w:r>
            <w:proofErr w:type="spellStart"/>
            <w:proofErr w:type="gramStart"/>
            <w:r w:rsidRPr="00514C10">
              <w:t>р</w:t>
            </w:r>
            <w:proofErr w:type="gramEnd"/>
            <w:r w:rsidRPr="00514C10">
              <w:t>ішення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необхідність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E5" w:rsidRPr="00514C10" w:rsidRDefault="00CE2DE5" w:rsidP="0097632B">
            <w:pPr>
              <w:jc w:val="both"/>
              <w:rPr>
                <w:b/>
                <w:lang w:val="uk-UA"/>
              </w:rPr>
            </w:pPr>
            <w:r w:rsidRPr="00514C10">
              <w:rPr>
                <w:lang w:val="uk-UA"/>
              </w:rPr>
              <w:t xml:space="preserve">головний спеціаліст відділу інформаційно-медійного забезпечення управління інформаційної політики </w:t>
            </w:r>
            <w:r>
              <w:rPr>
                <w:lang w:val="uk-UA"/>
              </w:rPr>
              <w:t>Департаменту інформаційної діяльності та комунікацій з громадськістю Полтавської обласної державної адміністрації</w:t>
            </w:r>
            <w:r w:rsidRPr="00514C10">
              <w:rPr>
                <w:lang w:val="uk-UA"/>
              </w:rPr>
              <w:t xml:space="preserve">– </w:t>
            </w:r>
            <w:r w:rsidRPr="00514C10">
              <w:rPr>
                <w:b/>
                <w:lang w:val="uk-UA"/>
              </w:rPr>
              <w:t>1 штатна одиниця, категорія «В</w:t>
            </w:r>
            <w:r>
              <w:rPr>
                <w:b/>
                <w:lang w:val="uk-UA"/>
              </w:rPr>
              <w:t>»</w:t>
            </w:r>
          </w:p>
        </w:tc>
      </w:tr>
      <w:tr w:rsidR="00CE2DE5" w:rsidRPr="009F0255" w:rsidTr="0097632B">
        <w:trPr>
          <w:trHeight w:val="266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bookmarkStart w:id="0" w:name="n766"/>
            <w:bookmarkEnd w:id="0"/>
            <w:proofErr w:type="spellStart"/>
            <w:r w:rsidRPr="00514C10">
              <w:t>Посадові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обов’язки</w:t>
            </w:r>
            <w:proofErr w:type="spellEnd"/>
            <w:r w:rsidRPr="00514C10">
              <w:t xml:space="preserve"> 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jc w:val="both"/>
              <w:rPr>
                <w:color w:val="000000"/>
                <w:lang w:val="uk-UA"/>
              </w:rPr>
            </w:pPr>
            <w:r w:rsidRPr="00514C10">
              <w:rPr>
                <w:color w:val="000000"/>
                <w:lang w:val="uk-UA"/>
              </w:rPr>
              <w:t>Забезпечує оприлюднення через засоби масової інформації офіційної позиції голови облдержадміністрації;</w:t>
            </w:r>
          </w:p>
          <w:p w:rsidR="00CE2DE5" w:rsidRPr="00514C10" w:rsidRDefault="00CE2DE5" w:rsidP="0097632B">
            <w:pPr>
              <w:spacing w:before="150" w:after="150"/>
              <w:jc w:val="both"/>
              <w:rPr>
                <w:color w:val="000000"/>
                <w:lang w:val="uk-UA"/>
              </w:rPr>
            </w:pPr>
            <w:r w:rsidRPr="00514C10">
              <w:rPr>
                <w:color w:val="000000"/>
                <w:lang w:val="uk-UA"/>
              </w:rPr>
              <w:t>Забезпечує інформаційний супровід діяльності голови облдержадміністрації, заступників голови облдержадміністрації та підпорядкованих структурних підрозділів</w:t>
            </w:r>
            <w:r>
              <w:rPr>
                <w:color w:val="000000"/>
                <w:lang w:val="uk-UA"/>
              </w:rPr>
              <w:t>;</w:t>
            </w:r>
          </w:p>
          <w:p w:rsidR="00CE2DE5" w:rsidRPr="00514C10" w:rsidRDefault="00CE2DE5" w:rsidP="0097632B">
            <w:pPr>
              <w:spacing w:before="150" w:after="150"/>
              <w:jc w:val="both"/>
              <w:rPr>
                <w:color w:val="000000"/>
                <w:lang w:val="uk-UA"/>
              </w:rPr>
            </w:pPr>
            <w:r w:rsidRPr="00514C10">
              <w:rPr>
                <w:color w:val="000000"/>
                <w:lang w:val="uk-UA"/>
              </w:rPr>
              <w:t>Готує та організовує проведення за участю керівництва області прес-конференцій, брифінгів, інших заходів для представників засобів масової інформації</w:t>
            </w:r>
            <w:r>
              <w:rPr>
                <w:color w:val="000000"/>
                <w:lang w:val="uk-UA"/>
              </w:rPr>
              <w:t>;</w:t>
            </w:r>
          </w:p>
          <w:p w:rsidR="00CE2DE5" w:rsidRPr="00514C10" w:rsidRDefault="00CE2DE5" w:rsidP="0097632B">
            <w:pPr>
              <w:spacing w:before="150" w:after="150"/>
              <w:jc w:val="both"/>
              <w:rPr>
                <w:lang w:val="uk-UA"/>
              </w:rPr>
            </w:pPr>
            <w:r w:rsidRPr="00514C10">
              <w:rPr>
                <w:color w:val="000000"/>
                <w:lang w:val="uk-UA"/>
              </w:rPr>
              <w:t xml:space="preserve">Здійснює підготовку текстових, фото та відеоматеріалів, а також </w:t>
            </w:r>
            <w:proofErr w:type="spellStart"/>
            <w:r w:rsidRPr="00514C10">
              <w:rPr>
                <w:color w:val="000000"/>
                <w:lang w:val="uk-UA"/>
              </w:rPr>
              <w:t>інфографіки</w:t>
            </w:r>
            <w:proofErr w:type="spellEnd"/>
            <w:r w:rsidRPr="00514C10">
              <w:rPr>
                <w:color w:val="000000"/>
                <w:lang w:val="uk-UA"/>
              </w:rPr>
              <w:t xml:space="preserve"> щодо діяльності керівництва області для подальшого їх розміщення  в засобах масової інформації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CE2DE5" w:rsidRPr="00314D12" w:rsidTr="0097632B">
        <w:trPr>
          <w:trHeight w:val="402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t>Умови</w:t>
            </w:r>
            <w:proofErr w:type="spellEnd"/>
            <w:r w:rsidRPr="00514C10">
              <w:t xml:space="preserve"> оплати </w:t>
            </w:r>
            <w:proofErr w:type="spellStart"/>
            <w:r w:rsidRPr="00514C10">
              <w:t>праці</w:t>
            </w:r>
            <w:proofErr w:type="spellEnd"/>
            <w:r w:rsidRPr="00514C10">
              <w:t xml:space="preserve"> 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FA62DC" w:rsidRDefault="00CE2DE5" w:rsidP="0097632B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Посадовий оклад – 5500 гривень.</w:t>
            </w:r>
          </w:p>
          <w:p w:rsidR="00CE2DE5" w:rsidRPr="00FA62DC" w:rsidRDefault="00CE2DE5" w:rsidP="0097632B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Надбавка за вислугу років, надбавка за ранг державного службовця, надбавка за інтенсивність праці (Закон України від 10 грудня 2015 року № 889-VIII «Про державну службу», постанова Кабінету Міністрів України від 18 січня 2017 року № 15 «Питання оплати праці працівників державних органів» (із змінами і доповненнями).</w:t>
            </w:r>
          </w:p>
          <w:p w:rsidR="00CE2DE5" w:rsidRPr="00514C10" w:rsidRDefault="00CE2DE5" w:rsidP="0097632B">
            <w:pPr>
              <w:spacing w:before="150" w:after="150"/>
              <w:rPr>
                <w:lang w:val="uk-UA"/>
              </w:rPr>
            </w:pPr>
            <w:r w:rsidRPr="00FA62DC">
              <w:t xml:space="preserve">За результатами </w:t>
            </w:r>
            <w:proofErr w:type="spellStart"/>
            <w:r w:rsidRPr="00FA62DC">
              <w:t>роботи</w:t>
            </w:r>
            <w:proofErr w:type="spellEnd"/>
            <w:r w:rsidRPr="00FA62DC">
              <w:t xml:space="preserve"> та за </w:t>
            </w:r>
            <w:proofErr w:type="spellStart"/>
            <w:r w:rsidRPr="00FA62DC">
              <w:t>наявності</w:t>
            </w:r>
            <w:proofErr w:type="spellEnd"/>
            <w:r w:rsidRPr="00FA62DC">
              <w:t xml:space="preserve"> </w:t>
            </w:r>
            <w:proofErr w:type="spellStart"/>
            <w:r w:rsidRPr="00FA62DC">
              <w:t>достатнього</w:t>
            </w:r>
            <w:proofErr w:type="spellEnd"/>
            <w:r w:rsidRPr="00FA62DC">
              <w:t xml:space="preserve"> фонду оплати </w:t>
            </w:r>
            <w:proofErr w:type="spellStart"/>
            <w:r w:rsidRPr="00FA62DC">
              <w:t>праці</w:t>
            </w:r>
            <w:proofErr w:type="spellEnd"/>
            <w:r w:rsidRPr="00FA62DC">
              <w:t xml:space="preserve"> – </w:t>
            </w:r>
            <w:proofErr w:type="spellStart"/>
            <w:proofErr w:type="gramStart"/>
            <w:r w:rsidRPr="00FA62DC">
              <w:t>прем</w:t>
            </w:r>
            <w:proofErr w:type="gramEnd"/>
            <w:r w:rsidRPr="00FA62DC">
              <w:t>ія</w:t>
            </w:r>
            <w:proofErr w:type="spellEnd"/>
          </w:p>
        </w:tc>
      </w:tr>
      <w:tr w:rsidR="00CE2DE5" w:rsidRPr="00514C10" w:rsidTr="0097632B">
        <w:trPr>
          <w:trHeight w:val="538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t>Інформація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строковість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</w:t>
            </w:r>
            <w:proofErr w:type="gramStart"/>
            <w:r w:rsidRPr="00514C10">
              <w:t>на</w:t>
            </w:r>
            <w:proofErr w:type="gramEnd"/>
            <w:r w:rsidRPr="00514C10">
              <w:t xml:space="preserve"> посаду **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Fonts w:ascii="ProbaPro" w:hAnsi="ProbaPro"/>
                <w:color w:val="1D1D1B"/>
                <w:lang w:val="uk-UA"/>
              </w:rPr>
            </w:pPr>
            <w:r w:rsidRPr="00FA62DC">
              <w:rPr>
                <w:b/>
                <w:lang w:val="uk-UA"/>
              </w:rPr>
              <w:t>На період дії карантину</w:t>
            </w:r>
            <w:r w:rsidRPr="005F1362">
              <w:rPr>
                <w:lang w:val="uk-UA"/>
              </w:rPr>
              <w:t xml:space="preserve">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lang w:val="uk-UA"/>
              </w:rPr>
              <w:t>коронавірусом</w:t>
            </w:r>
            <w:proofErr w:type="spellEnd"/>
            <w:r w:rsidRPr="005F1362">
              <w:rPr>
                <w:lang w:val="uk-UA"/>
              </w:rPr>
              <w:t xml:space="preserve"> SARS-CoV-2, </w:t>
            </w:r>
            <w:r w:rsidRPr="00FA62DC">
              <w:rPr>
                <w:b/>
                <w:lang w:val="uk-UA"/>
              </w:rPr>
              <w:t>та до дня визначення суб’єктом призначення або керівником державної служби переможця за результатами конкурсного відбору</w:t>
            </w:r>
            <w:r w:rsidRPr="005F1362">
              <w:rPr>
                <w:lang w:val="uk-UA"/>
              </w:rPr>
              <w:t xml:space="preserve"> відповідно до законодавства.</w:t>
            </w:r>
          </w:p>
        </w:tc>
      </w:tr>
      <w:tr w:rsidR="00CE2DE5" w:rsidRPr="00314D12" w:rsidTr="0097632B"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lastRenderedPageBreak/>
              <w:t>Перелік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інформації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необхідної</w:t>
            </w:r>
            <w:proofErr w:type="spellEnd"/>
            <w:r w:rsidRPr="00514C10">
              <w:t xml:space="preserve"> для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посаду, </w:t>
            </w:r>
            <w:proofErr w:type="gramStart"/>
            <w:r w:rsidRPr="00514C10">
              <w:t>в</w:t>
            </w:r>
            <w:proofErr w:type="gramEnd"/>
            <w:r w:rsidRPr="00514C10">
              <w:t xml:space="preserve"> тому </w:t>
            </w:r>
            <w:proofErr w:type="spellStart"/>
            <w:r w:rsidRPr="00514C10">
              <w:t>числі</w:t>
            </w:r>
            <w:proofErr w:type="spellEnd"/>
            <w:r w:rsidRPr="00514C10">
              <w:t xml:space="preserve"> форма, адресат та строк </w:t>
            </w:r>
            <w:proofErr w:type="spellStart"/>
            <w:r w:rsidRPr="00514C10">
              <w:t>її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подання</w:t>
            </w:r>
            <w:proofErr w:type="spellEnd"/>
            <w:r w:rsidRPr="00514C10">
              <w:t xml:space="preserve"> ***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F1362" w:rsidRDefault="00CE2DE5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бажає взяти участь у доборі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br/>
              <w:t xml:space="preserve">з призначення на посаду, 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подає таку інформацію через Єдиний портал вакансій державної служби:</w:t>
            </w:r>
          </w:p>
          <w:p w:rsidR="00CE2DE5" w:rsidRPr="005F1362" w:rsidRDefault="00CE2DE5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1) заяву із зазначенням основних мотивів щодо зайняття </w:t>
            </w:r>
            <w:r w:rsidRPr="005F1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тимчасово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 вакантної посади за формою згідно з додатком 1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Порядок);</w:t>
            </w:r>
          </w:p>
          <w:p w:rsidR="00CE2DE5" w:rsidRPr="00FA62DC" w:rsidRDefault="00CE2DE5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2) резюме за формою згідно з додатком 2 до Порядку;</w:t>
            </w:r>
          </w:p>
          <w:p w:rsidR="00CE2DE5" w:rsidRPr="005F1362" w:rsidRDefault="00CE2DE5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E2DE5" w:rsidRPr="005F1362" w:rsidRDefault="00CE2DE5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:rsidR="00CE2DE5" w:rsidRPr="005F1362" w:rsidRDefault="00CE2DE5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CE2DE5" w:rsidRPr="00514C10" w:rsidRDefault="00CE2DE5" w:rsidP="0097632B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>Адресат - сектор фінансового забезпечення та управління персоналом Департаменту інформаційної діяльності та комунікацій з громадськістю Полтавської облдержадміністрації</w:t>
            </w:r>
          </w:p>
          <w:p w:rsidR="00CE2DE5" w:rsidRPr="00FA62DC" w:rsidRDefault="00CE2DE5" w:rsidP="0097632B">
            <w:pPr>
              <w:spacing w:before="150" w:after="150"/>
              <w:rPr>
                <w:b/>
                <w:lang w:val="uk-UA"/>
              </w:rPr>
            </w:pPr>
            <w:r w:rsidRPr="00FA62DC">
              <w:rPr>
                <w:b/>
                <w:lang w:val="uk-UA"/>
              </w:rPr>
              <w:t>Строк подання документів з 05 січня 2021 року по 07 січня 2021 року</w:t>
            </w:r>
            <w:r w:rsidRPr="00FA62DC">
              <w:rPr>
                <w:b/>
                <w:szCs w:val="26"/>
              </w:rPr>
              <w:t xml:space="preserve"> до 17 год. 15 </w:t>
            </w:r>
            <w:proofErr w:type="spellStart"/>
            <w:r w:rsidRPr="00FA62DC">
              <w:rPr>
                <w:b/>
                <w:szCs w:val="26"/>
              </w:rPr>
              <w:t>хв</w:t>
            </w:r>
            <w:proofErr w:type="spellEnd"/>
            <w:r w:rsidRPr="00FA62DC">
              <w:rPr>
                <w:b/>
                <w:lang w:val="uk-UA"/>
              </w:rPr>
              <w:t>.</w:t>
            </w:r>
          </w:p>
        </w:tc>
      </w:tr>
      <w:tr w:rsidR="00CE2DE5" w:rsidRPr="00314D12" w:rsidTr="0097632B"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proofErr w:type="gramStart"/>
            <w:r w:rsidRPr="00514C10">
              <w:t>Пр</w:t>
            </w:r>
            <w:proofErr w:type="gramEnd"/>
            <w:r w:rsidRPr="00514C10">
              <w:t>ізвище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ім’я</w:t>
            </w:r>
            <w:proofErr w:type="spellEnd"/>
            <w:r w:rsidRPr="00514C10">
              <w:t xml:space="preserve"> та по </w:t>
            </w:r>
            <w:proofErr w:type="spellStart"/>
            <w:r w:rsidRPr="00514C10">
              <w:t>батькові</w:t>
            </w:r>
            <w:proofErr w:type="spellEnd"/>
            <w:r w:rsidRPr="00514C10">
              <w:t xml:space="preserve">, номер телефону та адреса </w:t>
            </w:r>
            <w:proofErr w:type="spellStart"/>
            <w:r w:rsidRPr="00514C10">
              <w:t>електронної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пошти</w:t>
            </w:r>
            <w:proofErr w:type="spellEnd"/>
            <w:r w:rsidRPr="00514C10">
              <w:t xml:space="preserve"> особи, яка </w:t>
            </w:r>
            <w:proofErr w:type="spellStart"/>
            <w:r w:rsidRPr="00514C10">
              <w:t>надає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додаткову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інформацію</w:t>
            </w:r>
            <w:proofErr w:type="spellEnd"/>
            <w:r w:rsidRPr="00514C10">
              <w:t xml:space="preserve"> з </w:t>
            </w:r>
            <w:proofErr w:type="spellStart"/>
            <w:r w:rsidRPr="00514C10">
              <w:t>питань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проведення</w:t>
            </w:r>
            <w:proofErr w:type="spellEnd"/>
            <w:r w:rsidRPr="00514C10">
              <w:t xml:space="preserve"> добору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 xml:space="preserve">Хоменко Тетяна Миколаївна, </w:t>
            </w:r>
          </w:p>
          <w:p w:rsidR="00CE2DE5" w:rsidRPr="005F1362" w:rsidRDefault="00CE2DE5" w:rsidP="0097632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  <w:r w:rsidRPr="00514C10">
              <w:rPr>
                <w:lang w:val="uk-UA"/>
              </w:rPr>
              <w:t>0-96-343-36-27,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uk-UA"/>
              </w:rPr>
              <w:t xml:space="preserve">  </w:t>
            </w:r>
            <w:r w:rsidRPr="005F1362">
              <w:rPr>
                <w:rFonts w:ascii="Segoe UI" w:hAnsi="Segoe UI" w:cs="Segoe UI"/>
                <w:color w:val="000000"/>
              </w:rPr>
              <w:t>info@adm-pl.gov.ua</w:t>
            </w:r>
          </w:p>
          <w:p w:rsidR="00CE2DE5" w:rsidRPr="005F1362" w:rsidRDefault="00CE2DE5" w:rsidP="0097632B">
            <w:pPr>
              <w:spacing w:before="150" w:after="150"/>
            </w:pPr>
          </w:p>
        </w:tc>
      </w:tr>
      <w:tr w:rsidR="00CE2DE5" w:rsidRPr="00314D12" w:rsidTr="0097632B">
        <w:tc>
          <w:tcPr>
            <w:tcW w:w="9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jc w:val="center"/>
            </w:pPr>
            <w:proofErr w:type="spellStart"/>
            <w:r w:rsidRPr="00514C10">
              <w:t>Вимоги</w:t>
            </w:r>
            <w:proofErr w:type="spellEnd"/>
            <w:r w:rsidRPr="00514C10">
              <w:t xml:space="preserve"> ****</w:t>
            </w:r>
          </w:p>
        </w:tc>
      </w:tr>
      <w:tr w:rsidR="00CE2DE5" w:rsidRPr="00314D12" w:rsidTr="0097632B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jc w:val="center"/>
            </w:pPr>
            <w:r w:rsidRPr="00514C10">
              <w:t>1.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t>Освіта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rPr>
                <w:lang w:val="uk-UA"/>
              </w:rPr>
            </w:pPr>
            <w:r w:rsidRPr="008C05FC">
              <w:rPr>
                <w:sz w:val="26"/>
                <w:szCs w:val="26"/>
                <w:lang w:val="uk-UA"/>
              </w:rPr>
              <w:t xml:space="preserve">ступінь вищої освіти не нижче молодшого </w:t>
            </w:r>
            <w:r w:rsidRPr="008C05FC">
              <w:rPr>
                <w:sz w:val="26"/>
                <w:szCs w:val="26"/>
                <w:lang w:val="uk-UA"/>
              </w:rPr>
              <w:lastRenderedPageBreak/>
              <w:t xml:space="preserve">бакалавра, бакалавра 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E2DE5" w:rsidRPr="00314D12" w:rsidTr="0097632B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jc w:val="center"/>
            </w:pPr>
            <w:r w:rsidRPr="00514C10">
              <w:lastRenderedPageBreak/>
              <w:t>2.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t>Досвід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роботи</w:t>
            </w:r>
            <w:proofErr w:type="spellEnd"/>
            <w:r w:rsidRPr="00514C10">
              <w:t xml:space="preserve"> 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514C10">
              <w:rPr>
                <w:lang w:val="uk-UA"/>
              </w:rPr>
              <w:t>е потребує</w:t>
            </w:r>
          </w:p>
        </w:tc>
      </w:tr>
      <w:tr w:rsidR="00CE2DE5" w:rsidRPr="00314D12" w:rsidTr="0097632B">
        <w:trPr>
          <w:trHeight w:val="69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jc w:val="center"/>
            </w:pPr>
            <w:r w:rsidRPr="00514C10">
              <w:t>3.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</w:pPr>
            <w:proofErr w:type="spellStart"/>
            <w:r w:rsidRPr="00514C10">
              <w:t>Володіння</w:t>
            </w:r>
            <w:proofErr w:type="spellEnd"/>
            <w:r w:rsidRPr="00514C10">
              <w:t xml:space="preserve"> державною </w:t>
            </w:r>
            <w:proofErr w:type="spellStart"/>
            <w:r w:rsidRPr="00514C10">
              <w:t>мовою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514C10" w:rsidRDefault="00CE2DE5" w:rsidP="0097632B">
            <w:pPr>
              <w:spacing w:before="150" w:after="150"/>
              <w:rPr>
                <w:lang w:val="uk-UA"/>
              </w:rPr>
            </w:pPr>
            <w:bookmarkStart w:id="1" w:name="_GoBack"/>
            <w:bookmarkEnd w:id="1"/>
            <w:r>
              <w:rPr>
                <w:lang w:val="uk-UA"/>
              </w:rPr>
              <w:t xml:space="preserve">вільне </w:t>
            </w:r>
            <w:r w:rsidRPr="00514C10">
              <w:rPr>
                <w:lang w:val="uk-UA"/>
              </w:rPr>
              <w:t>володіння державною мовою</w:t>
            </w:r>
          </w:p>
        </w:tc>
      </w:tr>
      <w:tr w:rsidR="00CE2DE5" w:rsidRPr="00314D12" w:rsidTr="0097632B">
        <w:trPr>
          <w:trHeight w:val="426"/>
        </w:trPr>
        <w:tc>
          <w:tcPr>
            <w:tcW w:w="1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F774FC" w:rsidRDefault="00CE2DE5" w:rsidP="0097632B">
            <w:pPr>
              <w:spacing w:after="150"/>
              <w:jc w:val="both"/>
              <w:rPr>
                <w:sz w:val="2"/>
                <w:szCs w:val="2"/>
              </w:rPr>
            </w:pPr>
          </w:p>
          <w:p w:rsidR="00CE2DE5" w:rsidRPr="00314D12" w:rsidRDefault="00CE2DE5" w:rsidP="0097632B">
            <w:pPr>
              <w:spacing w:after="150"/>
              <w:jc w:val="both"/>
            </w:pPr>
            <w:r w:rsidRPr="00314D12">
              <w:t>______</w:t>
            </w:r>
            <w:r w:rsidRPr="00314D12">
              <w:br/>
            </w:r>
            <w:proofErr w:type="spellStart"/>
            <w:r w:rsidRPr="00314D12">
              <w:t>Примітка</w:t>
            </w:r>
            <w:proofErr w:type="spellEnd"/>
            <w:r w:rsidRPr="00314D12">
              <w:t>.</w:t>
            </w:r>
          </w:p>
        </w:tc>
        <w:tc>
          <w:tcPr>
            <w:tcW w:w="85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E5" w:rsidRPr="00F774FC" w:rsidRDefault="00CE2DE5" w:rsidP="0097632B">
            <w:pPr>
              <w:spacing w:after="150"/>
              <w:jc w:val="both"/>
              <w:rPr>
                <w:sz w:val="2"/>
                <w:szCs w:val="2"/>
              </w:rPr>
            </w:pPr>
          </w:p>
          <w:p w:rsidR="00CE2DE5" w:rsidRPr="00F76A35" w:rsidRDefault="00CE2DE5" w:rsidP="0097632B">
            <w:pPr>
              <w:spacing w:after="150"/>
              <w:jc w:val="both"/>
            </w:pPr>
            <w:r>
              <w:t xml:space="preserve">* </w:t>
            </w:r>
            <w:proofErr w:type="spellStart"/>
            <w:r>
              <w:t>Визначаються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 w:rsidRPr="00F774FC">
              <w:t>постанов</w:t>
            </w:r>
            <w:r>
              <w:t>и</w:t>
            </w:r>
            <w:r w:rsidRPr="00F774FC">
              <w:t xml:space="preserve"> </w:t>
            </w:r>
            <w:proofErr w:type="spellStart"/>
            <w:r w:rsidRPr="00F774FC">
              <w:t>Кабінету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Міні</w:t>
            </w:r>
            <w:proofErr w:type="gramStart"/>
            <w:r w:rsidRPr="00F774FC">
              <w:t>стр</w:t>
            </w:r>
            <w:proofErr w:type="gramEnd"/>
            <w:r w:rsidRPr="00F774FC">
              <w:t>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України</w:t>
            </w:r>
            <w:proofErr w:type="spellEnd"/>
            <w:r w:rsidRPr="00F774FC">
              <w:t xml:space="preserve"> </w:t>
            </w:r>
            <w:r>
              <w:br/>
            </w:r>
            <w:proofErr w:type="spellStart"/>
            <w:r w:rsidRPr="00F774FC">
              <w:t>від</w:t>
            </w:r>
            <w:proofErr w:type="spellEnd"/>
            <w:r w:rsidRPr="00F774FC">
              <w:t xml:space="preserve"> 18 </w:t>
            </w:r>
            <w:proofErr w:type="spellStart"/>
            <w:r w:rsidRPr="00F774FC">
              <w:t>січня</w:t>
            </w:r>
            <w:proofErr w:type="spellEnd"/>
            <w:r w:rsidRPr="00F774FC">
              <w:t xml:space="preserve"> 2017 р. № 15 </w:t>
            </w:r>
            <w:r>
              <w:t>«</w:t>
            </w:r>
            <w:proofErr w:type="spellStart"/>
            <w:r w:rsidRPr="00F774FC">
              <w:t>Питання</w:t>
            </w:r>
            <w:proofErr w:type="spellEnd"/>
            <w:r w:rsidRPr="00F774FC">
              <w:t xml:space="preserve"> оплати </w:t>
            </w:r>
            <w:proofErr w:type="spellStart"/>
            <w:r w:rsidRPr="00F774FC">
              <w:t>праці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працівників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державних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органів</w:t>
            </w:r>
            <w:proofErr w:type="spellEnd"/>
            <w:r>
              <w:t>»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).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зазначаються</w:t>
            </w:r>
            <w:proofErr w:type="spellEnd"/>
            <w:r>
              <w:t xml:space="preserve"> н</w:t>
            </w:r>
            <w:r w:rsidRPr="00C321D0">
              <w:t xml:space="preserve">адбавки, доплати, </w:t>
            </w:r>
            <w:proofErr w:type="spellStart"/>
            <w:proofErr w:type="gramStart"/>
            <w:r w:rsidRPr="00C321D0">
              <w:t>прем</w:t>
            </w:r>
            <w:proofErr w:type="gramEnd"/>
            <w:r w:rsidRPr="00C321D0">
              <w:t>ії</w:t>
            </w:r>
            <w:proofErr w:type="spellEnd"/>
            <w:r w:rsidRPr="00C321D0">
              <w:t xml:space="preserve"> та </w:t>
            </w:r>
            <w:proofErr w:type="spellStart"/>
            <w:r w:rsidRPr="00C321D0"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розміри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>.</w:t>
            </w:r>
          </w:p>
          <w:p w:rsidR="00CE2DE5" w:rsidRDefault="00CE2DE5" w:rsidP="0097632B">
            <w:pPr>
              <w:spacing w:after="150"/>
              <w:jc w:val="both"/>
            </w:pPr>
            <w:r>
              <w:t xml:space="preserve">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пункту 21 </w:t>
            </w:r>
            <w:r w:rsidRPr="002A7B4E">
              <w:t>Типов</w:t>
            </w:r>
            <w:r>
              <w:t>ого</w:t>
            </w:r>
            <w:r w:rsidRPr="002A7B4E">
              <w:t xml:space="preserve"> контракт</w:t>
            </w:r>
            <w:r>
              <w:t xml:space="preserve">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 w:rsidRPr="002A7B4E"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 w:rsidRPr="002A7B4E">
              <w:t>від</w:t>
            </w:r>
            <w:proofErr w:type="spellEnd"/>
            <w:r w:rsidRPr="002A7B4E">
              <w:t xml:space="preserve"> 22 </w:t>
            </w:r>
            <w:proofErr w:type="spellStart"/>
            <w:r w:rsidRPr="002A7B4E">
              <w:t>квітня</w:t>
            </w:r>
            <w:proofErr w:type="spellEnd"/>
            <w:r w:rsidRPr="002A7B4E">
              <w:t xml:space="preserve"> 2020 року </w:t>
            </w:r>
            <w:r>
              <w:br/>
            </w:r>
            <w:r w:rsidRPr="002A7B4E">
              <w:t>№ 290 «</w:t>
            </w:r>
            <w:proofErr w:type="spellStart"/>
            <w:r w:rsidRPr="002A7B4E">
              <w:t>Деякі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питання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призначення</w:t>
            </w:r>
            <w:proofErr w:type="spellEnd"/>
            <w:r w:rsidRPr="002A7B4E">
              <w:t xml:space="preserve"> на посади </w:t>
            </w:r>
            <w:proofErr w:type="spellStart"/>
            <w:r w:rsidRPr="002A7B4E">
              <w:t>державної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служби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період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дії</w:t>
            </w:r>
            <w:proofErr w:type="spellEnd"/>
            <w:r w:rsidRPr="002A7B4E">
              <w:t xml:space="preserve"> карантину, </w:t>
            </w:r>
            <w:proofErr w:type="spellStart"/>
            <w:r w:rsidRPr="002A7B4E">
              <w:t>установленого</w:t>
            </w:r>
            <w:proofErr w:type="spellEnd"/>
            <w:r w:rsidRPr="002A7B4E">
              <w:t xml:space="preserve"> з метою </w:t>
            </w:r>
            <w:proofErr w:type="spellStart"/>
            <w:r w:rsidRPr="002A7B4E">
              <w:t>запобігання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поширенню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території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України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гострої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респіраторної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хвороби</w:t>
            </w:r>
            <w:proofErr w:type="spellEnd"/>
            <w:r w:rsidRPr="002A7B4E">
              <w:t xml:space="preserve"> COVID-19, </w:t>
            </w:r>
            <w:proofErr w:type="spellStart"/>
            <w:r w:rsidRPr="002A7B4E">
              <w:t>спричиненої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коронавірусом</w:t>
            </w:r>
            <w:proofErr w:type="spellEnd"/>
            <w:r w:rsidRPr="002A7B4E">
              <w:t xml:space="preserve"> SARS-CoV-2»</w:t>
            </w:r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– постанова КМУ № 290). </w:t>
            </w:r>
          </w:p>
          <w:p w:rsidR="00CE2DE5" w:rsidRDefault="00CE2DE5" w:rsidP="0097632B">
            <w:pPr>
              <w:spacing w:after="150"/>
              <w:jc w:val="both"/>
            </w:pPr>
            <w:r>
              <w:t xml:space="preserve">***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пункт</w:t>
            </w:r>
            <w:proofErr w:type="gramEnd"/>
            <w:r>
              <w:t>ів</w:t>
            </w:r>
            <w:proofErr w:type="spellEnd"/>
            <w:r>
              <w:t xml:space="preserve"> 17-19 Порядку,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№ 290. Як адресат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r w:rsidRPr="00055E4C">
              <w:t>служб</w:t>
            </w:r>
            <w:r>
              <w:t>а</w:t>
            </w:r>
            <w:r w:rsidRPr="00055E4C">
              <w:t xml:space="preserve"> </w:t>
            </w:r>
            <w:proofErr w:type="spellStart"/>
            <w:r w:rsidRPr="00055E4C">
              <w:t>управління</w:t>
            </w:r>
            <w:proofErr w:type="spellEnd"/>
            <w:r w:rsidRPr="00055E4C">
              <w:t xml:space="preserve"> персоналом державного органу, на </w:t>
            </w:r>
            <w:proofErr w:type="spellStart"/>
            <w:r w:rsidRPr="00055E4C">
              <w:t>вакантну</w:t>
            </w:r>
            <w:proofErr w:type="spellEnd"/>
            <w:r w:rsidRPr="00055E4C">
              <w:t xml:space="preserve"> посаду в </w:t>
            </w:r>
            <w:proofErr w:type="spellStart"/>
            <w:r w:rsidRPr="00055E4C">
              <w:t>якому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прийнято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відповідне</w:t>
            </w:r>
            <w:proofErr w:type="spellEnd"/>
            <w:r w:rsidRPr="00055E4C">
              <w:t xml:space="preserve"> </w:t>
            </w:r>
            <w:proofErr w:type="spellStart"/>
            <w:proofErr w:type="gramStart"/>
            <w:r w:rsidRPr="00055E4C">
              <w:t>р</w:t>
            </w:r>
            <w:proofErr w:type="gramEnd"/>
            <w:r w:rsidRPr="00055E4C">
              <w:t>ішення</w:t>
            </w:r>
            <w:proofErr w:type="spellEnd"/>
            <w:r w:rsidRPr="00055E4C">
              <w:t xml:space="preserve"> про </w:t>
            </w:r>
            <w:proofErr w:type="spellStart"/>
            <w:r w:rsidRPr="00055E4C">
              <w:t>необхідність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призначення</w:t>
            </w:r>
            <w:proofErr w:type="spellEnd"/>
            <w:r>
              <w:t>.</w:t>
            </w:r>
          </w:p>
          <w:p w:rsidR="00CE2DE5" w:rsidRPr="00314D12" w:rsidRDefault="00CE2DE5" w:rsidP="0097632B">
            <w:pPr>
              <w:spacing w:after="150"/>
              <w:jc w:val="both"/>
            </w:pPr>
            <w:r>
              <w:t xml:space="preserve">**** </w:t>
            </w:r>
            <w:proofErr w:type="spellStart"/>
            <w:r>
              <w:t>Зазначаються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посади,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прийнято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статті</w:t>
            </w:r>
            <w:proofErr w:type="spellEnd"/>
            <w:r>
              <w:t xml:space="preserve"> 19 та 20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службу».</w:t>
            </w:r>
          </w:p>
        </w:tc>
      </w:tr>
      <w:tr w:rsidR="00CE2DE5" w:rsidRPr="00314D12" w:rsidTr="0097632B">
        <w:trPr>
          <w:trHeight w:val="408"/>
        </w:trPr>
        <w:tc>
          <w:tcPr>
            <w:tcW w:w="11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E2DE5" w:rsidRPr="00314D12" w:rsidRDefault="00CE2DE5" w:rsidP="0097632B"/>
        </w:tc>
        <w:tc>
          <w:tcPr>
            <w:tcW w:w="85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E2DE5" w:rsidRPr="00314D12" w:rsidRDefault="00CE2DE5" w:rsidP="0097632B"/>
        </w:tc>
      </w:tr>
    </w:tbl>
    <w:p w:rsidR="00DA3301" w:rsidRDefault="00DA3301"/>
    <w:sectPr w:rsidR="00DA3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E5"/>
    <w:rsid w:val="009F0255"/>
    <w:rsid w:val="00CE2DE5"/>
    <w:rsid w:val="00D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E5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CE2DE5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E5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CE2DE5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2021-01-04T12:38:00Z</dcterms:created>
  <dcterms:modified xsi:type="dcterms:W3CDTF">2021-01-04T12:39:00Z</dcterms:modified>
</cp:coreProperties>
</file>