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C4" w:rsidRPr="00614653" w:rsidRDefault="00E359C4" w:rsidP="00614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  <w:bookmarkStart w:id="0" w:name="_GoBack"/>
      <w:bookmarkEnd w:id="0"/>
      <w:r w:rsidRPr="00614653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Архітектор, який відтворював полтавські Храми</w:t>
      </w:r>
    </w:p>
    <w:p w:rsidR="00764C2C" w:rsidRPr="00614653" w:rsidRDefault="00E359C4" w:rsidP="006146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Полтава, в яку залюблені містяни </w:t>
      </w:r>
      <w:r w:rsidR="00764C2C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якою </w:t>
      </w:r>
      <w:r w:rsidR="00891BE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завжди 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милуються </w:t>
      </w:r>
      <w:r w:rsidR="00891BE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її 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гості, створена талантами і зусиллями багатьох архітекторів. Після Другої світової </w:t>
      </w:r>
      <w:r w:rsidR="00614653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війни 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зруйноване місто </w:t>
      </w:r>
      <w:r w:rsidR="00891BE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палкою любов’ю 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відроджува</w:t>
      </w:r>
      <w:r w:rsidR="00891BE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життя головн</w:t>
      </w:r>
      <w:r w:rsidR="00891BE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архітектор Лев Семенович Вайнгорт</w:t>
      </w:r>
      <w:r w:rsidR="00891BE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="00764C2C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27.11.1912–18.04.1994</w:t>
      </w:r>
      <w:r w:rsidR="00891BE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Його </w:t>
      </w:r>
      <w:r w:rsidR="00891BE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здібному 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учню, Валерію Олександровичу Трегубову</w:t>
      </w:r>
      <w:r w:rsidR="00764C2C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(18.05.1951–30.09.2012</w:t>
      </w:r>
      <w:r w:rsidR="00EE22AE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="0034770D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764C2C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судилася</w:t>
      </w:r>
      <w:r w:rsidR="00891BE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E22AE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 менш 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відповідальн</w:t>
      </w:r>
      <w:r w:rsidR="00764C2C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83A66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місія</w:t>
      </w:r>
      <w:r w:rsid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відтворення зруйнованих </w:t>
      </w:r>
      <w:r w:rsidR="00764C2C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радянську добу полтавських </w:t>
      </w:r>
      <w:r w:rsidR="00764C2C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</w:t>
      </w:r>
      <w:r w:rsidR="00EE22AE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рамів.</w:t>
      </w:r>
    </w:p>
    <w:p w:rsidR="00EE22AE" w:rsidRPr="00614653" w:rsidRDefault="00EE22AE" w:rsidP="00614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</w:pP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день </w:t>
      </w:r>
      <w:r w:rsidR="00764C2C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70-річного ювілею Валерія Олександровича, </w:t>
      </w:r>
      <w:r w:rsidRP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кандидата архітектури, доцента, завідувача кафедри основ архітектури ПНТУ ім.</w:t>
      </w:r>
      <w:r w:rsid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 </w:t>
      </w:r>
      <w:r w:rsidRP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Ю.</w:t>
      </w:r>
      <w:r w:rsidR="0034770D" w:rsidRP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 </w:t>
      </w:r>
      <w:r w:rsidRP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Кондратюка, члена-кореспондента Української Академії архітектури, голови регіонального відділення Всеукраїнського фонду відтворення видатних пам'яток історико-архітектурної спадщини імені Олеся Гончара, лауреата премії імені Самійла Величка, слід висловити слова великої шани і глибокої подяки корінному полтавцю, який пристрасно вболівав за долю рідного міста, за збереження культурної спадщини Полтави.</w:t>
      </w:r>
    </w:p>
    <w:p w:rsidR="004E0D04" w:rsidRPr="00614653" w:rsidRDefault="0034770D" w:rsidP="006146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Валерій </w:t>
      </w:r>
      <w:r w:rsidR="005066E2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Трегубов 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добре розумів, що відбудова храмів, що розпочалася після проголошення незалежності України, це, перш за все, відродження Храмів у душах людей, тому багато й напружено працював, намагаючись повернути рідній Полтав</w:t>
      </w:r>
      <w:r w:rsidR="004E0D0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щині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зруйновані зв’язки Землі і Неба. За його проектами споруджено </w:t>
      </w:r>
      <w:r w:rsidR="004E0D0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й реконструйовано вісім </w:t>
      </w: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православних церков</w:t>
      </w:r>
      <w:r w:rsidR="004E0D0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а саме: 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Покровська церква в По</w:t>
      </w:r>
      <w:r w:rsid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лтаві, Михайлівська церква в с. 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Ковалях </w:t>
      </w:r>
      <w:proofErr w:type="spellStart"/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Хорольського</w:t>
      </w:r>
      <w:proofErr w:type="spellEnd"/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ну,</w:t>
      </w:r>
      <w:r w:rsidR="004E0D0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Церква Великомучениці Валентини в с. Богодарівці Лубенського р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</w:t>
      </w:r>
      <w:r w:rsidR="004E0D04"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А також 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Петропавлівська церква у с. 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Малій Побиванці Гадяцького р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Пантелеймонівська церква 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Полтаві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Вознесенська церква 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Пишненках</w:t>
      </w:r>
      <w:proofErr w:type="spellEnd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Зіньківського</w:t>
      </w:r>
      <w:proofErr w:type="spellEnd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Церква </w:t>
      </w:r>
      <w:proofErr w:type="spellStart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Симеона</w:t>
      </w:r>
      <w:proofErr w:type="spellEnd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Богоприїмця</w:t>
      </w:r>
      <w:proofErr w:type="spellEnd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Михайли</w:t>
      </w:r>
      <w:proofErr w:type="spellEnd"/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 Шишацького р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відтворення історичної дзвіниці Спаської церкви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4E0D04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Полтаві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92CD2" w:rsidRPr="00614653" w:rsidRDefault="004E0D04" w:rsidP="00614653">
      <w:pPr>
        <w:shd w:val="clear" w:color="auto" w:fill="F8F8F8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6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історії архітектури Полтави Валерій Трегубов назавжди залишиться 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автором 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науковим керівником проекту відтворення в</w:t>
      </w:r>
      <w:r w:rsid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идатної пам'ятки XVIII сторіччя – 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</w:t>
      </w:r>
      <w:r w:rsidR="00471925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спенського кафедрального собору в Полтаві.</w:t>
      </w:r>
      <w:r w:rsidR="00FE2251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Ця велична, знакова для долі міста 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високопрофесійна праця</w:t>
      </w:r>
      <w:r w:rsidR="00FE2251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була 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грубо</w:t>
      </w:r>
      <w:r w:rsidR="00FE2251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порушена за вказівкою тодішнього міського голови А.</w:t>
      </w:r>
      <w:r w:rsidR="00092CD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Кукоби: авторів від подальших робіт відсторонили, проект спотворили шляхом суттєвого 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зниження 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висоти собору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його куполів,</w:t>
      </w:r>
      <w:r w:rsidR="006668E8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рутального спрощення декору тощо. Ця трагічна подія не тільки вкоротила архітектору</w:t>
      </w:r>
      <w:r w:rsidR="00092CD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віку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але й впли</w:t>
      </w:r>
      <w:r w:rsidR="00092CD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ває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долю</w:t>
      </w:r>
      <w:r w:rsidR="00092CD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полтавців. У своїй первісній величі в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ідроджуваний Храм</w:t>
      </w:r>
      <w:r w:rsidR="00092CD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і </w:t>
      </w:r>
      <w:r w:rsidR="00055C9B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постав, </w:t>
      </w:r>
      <w:r w:rsidR="00092CD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 Небесної благодаті на полтавську землю 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залишився </w:t>
      </w:r>
      <w:r w:rsidR="00092CD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недобудовани</w:t>
      </w:r>
      <w:r w:rsidR="004C2287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092CD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C2735" w:rsidRPr="00614653" w:rsidRDefault="00092CD2" w:rsidP="00614653">
      <w:pPr>
        <w:shd w:val="clear" w:color="auto" w:fill="F8F8F8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</w:pP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інших творчих доробків Валерія </w:t>
      </w:r>
      <w:r w:rsidR="005066E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Олександровича</w:t>
      </w:r>
      <w:r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варто згадати </w:t>
      </w:r>
      <w:r w:rsidR="008C3992" w:rsidRPr="00614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пам’ятники та меморіальні дошки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</w:t>
      </w:r>
      <w:r w:rsidR="00CC2735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сторико-етнографічну зону «Українське село» Національного Сорочинського ярмарку; реконструкці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CC2735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комплексний благоустрій поля Полтавської битви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6668E8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отондою</w:t>
      </w:r>
      <w:r w:rsidR="00CC2735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вшанування пам'яті полеглих 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C2735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битв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і, а також </w:t>
      </w:r>
      <w:r w:rsidR="004C2287" w:rsidRPr="0061465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8C3992" w:rsidRPr="0061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цілу низку наукових та науково-популярних статей, </w:t>
      </w:r>
      <w:r w:rsidR="008C3992" w:rsidRP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радіо- та телепередач з історії архітектури Полтави.</w:t>
      </w:r>
      <w:r w:rsidR="004C2287" w:rsidRP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 xml:space="preserve"> Пам'ять про архітектора Валерія Трегубова завжди струменітиме світлим </w:t>
      </w:r>
      <w:r w:rsidR="004C2287" w:rsidRP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lastRenderedPageBreak/>
        <w:t xml:space="preserve">променем в душах тих, хто особисто його знав і хто надалі долучатиметься до невичерпних джерел культури </w:t>
      </w:r>
      <w:r w:rsidR="009F751C" w:rsidRP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П</w:t>
      </w:r>
      <w:r w:rsidR="004C2287" w:rsidRPr="00614653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олтавського краю.</w:t>
      </w:r>
    </w:p>
    <w:p w:rsidR="006668E8" w:rsidRPr="00614653" w:rsidRDefault="0086468A" w:rsidP="00614653">
      <w:pPr>
        <w:shd w:val="clear" w:color="auto" w:fill="F8F8F8"/>
        <w:spacing w:after="0" w:line="240" w:lineRule="auto"/>
        <w:ind w:firstLine="375"/>
        <w:jc w:val="both"/>
        <w:rPr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614653">
        <w:rPr>
          <w:rFonts w:ascii="Times New Roman" w:hAnsi="Times New Roman" w:cs="Times New Roman"/>
          <w:i/>
          <w:sz w:val="28"/>
          <w:szCs w:val="28"/>
          <w:shd w:val="clear" w:color="auto" w:fill="F8F8F8"/>
          <w:lang w:val="uk-UA"/>
        </w:rPr>
        <w:t xml:space="preserve">Наталія </w:t>
      </w:r>
      <w:proofErr w:type="spellStart"/>
      <w:r w:rsidRPr="00614653">
        <w:rPr>
          <w:rFonts w:ascii="Times New Roman" w:hAnsi="Times New Roman" w:cs="Times New Roman"/>
          <w:i/>
          <w:sz w:val="28"/>
          <w:szCs w:val="28"/>
          <w:shd w:val="clear" w:color="auto" w:fill="F8F8F8"/>
          <w:lang w:val="uk-UA"/>
        </w:rPr>
        <w:t>Кондель-Пермінова</w:t>
      </w:r>
      <w:proofErr w:type="spellEnd"/>
      <w:r w:rsidRPr="00614653">
        <w:rPr>
          <w:rFonts w:ascii="Times New Roman" w:hAnsi="Times New Roman" w:cs="Times New Roman"/>
          <w:i/>
          <w:sz w:val="28"/>
          <w:szCs w:val="28"/>
          <w:shd w:val="clear" w:color="auto" w:fill="F8F8F8"/>
          <w:lang w:val="uk-UA"/>
        </w:rPr>
        <w:t xml:space="preserve">, </w:t>
      </w:r>
      <w:r w:rsidR="006668E8" w:rsidRPr="00614653">
        <w:rPr>
          <w:rFonts w:ascii="Times New Roman" w:hAnsi="Times New Roman" w:cs="Times New Roman"/>
          <w:i/>
          <w:sz w:val="28"/>
          <w:szCs w:val="28"/>
          <w:shd w:val="clear" w:color="auto" w:fill="F8F8F8"/>
          <w:lang w:val="uk-UA"/>
        </w:rPr>
        <w:t>кандидат архітектури, колишня студентка В. О.</w:t>
      </w:r>
      <w:r w:rsidR="006668E8" w:rsidRPr="00614653">
        <w:rPr>
          <w:rFonts w:ascii="Times New Roman" w:hAnsi="Times New Roman" w:cs="Times New Roman"/>
          <w:i/>
          <w:sz w:val="28"/>
          <w:szCs w:val="28"/>
          <w:shd w:val="clear" w:color="auto" w:fill="F8F8F8"/>
        </w:rPr>
        <w:t xml:space="preserve"> Трегубова.</w:t>
      </w:r>
    </w:p>
    <w:p w:rsidR="0086468A" w:rsidRPr="00614653" w:rsidRDefault="0086468A" w:rsidP="00614653">
      <w:pPr>
        <w:shd w:val="clear" w:color="auto" w:fill="F8F8F8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14653">
        <w:rPr>
          <w:rFonts w:ascii="Times New Roman" w:hAnsi="Times New Roman" w:cs="Times New Roman"/>
          <w:i/>
          <w:sz w:val="28"/>
          <w:szCs w:val="28"/>
          <w:shd w:val="clear" w:color="auto" w:fill="F8F8F8"/>
          <w:lang w:val="uk-UA"/>
        </w:rPr>
        <w:t>Київ, травень 2021</w:t>
      </w:r>
    </w:p>
    <w:sectPr w:rsidR="0086468A" w:rsidRPr="0061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864"/>
    <w:multiLevelType w:val="multilevel"/>
    <w:tmpl w:val="3A70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37E53"/>
    <w:multiLevelType w:val="multilevel"/>
    <w:tmpl w:val="F3A0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6C"/>
    <w:rsid w:val="00055C9B"/>
    <w:rsid w:val="00090EE7"/>
    <w:rsid w:val="00092CD2"/>
    <w:rsid w:val="00095FCA"/>
    <w:rsid w:val="00171934"/>
    <w:rsid w:val="0034770D"/>
    <w:rsid w:val="003B3D72"/>
    <w:rsid w:val="003D1C8A"/>
    <w:rsid w:val="00471925"/>
    <w:rsid w:val="004C2287"/>
    <w:rsid w:val="004E0D04"/>
    <w:rsid w:val="005066E2"/>
    <w:rsid w:val="00614653"/>
    <w:rsid w:val="006668E8"/>
    <w:rsid w:val="00764C2C"/>
    <w:rsid w:val="00774331"/>
    <w:rsid w:val="0086468A"/>
    <w:rsid w:val="00891BE4"/>
    <w:rsid w:val="008C3992"/>
    <w:rsid w:val="009F751C"/>
    <w:rsid w:val="00AA206C"/>
    <w:rsid w:val="00CC2735"/>
    <w:rsid w:val="00E359C4"/>
    <w:rsid w:val="00EE22AE"/>
    <w:rsid w:val="00F83A66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06C"/>
    <w:rPr>
      <w:color w:val="0000FF"/>
      <w:u w:val="single"/>
    </w:rPr>
  </w:style>
  <w:style w:type="character" w:customStyle="1" w:styleId="mw-headline">
    <w:name w:val="mw-headline"/>
    <w:basedOn w:val="a0"/>
    <w:rsid w:val="00AA206C"/>
  </w:style>
  <w:style w:type="character" w:customStyle="1" w:styleId="mw-editsection">
    <w:name w:val="mw-editsection"/>
    <w:basedOn w:val="a0"/>
    <w:rsid w:val="00AA206C"/>
  </w:style>
  <w:style w:type="character" w:customStyle="1" w:styleId="mw-editsection-bracket">
    <w:name w:val="mw-editsection-bracket"/>
    <w:basedOn w:val="a0"/>
    <w:rsid w:val="00AA206C"/>
  </w:style>
  <w:style w:type="character" w:customStyle="1" w:styleId="mw-editsection-divider">
    <w:name w:val="mw-editsection-divider"/>
    <w:basedOn w:val="a0"/>
    <w:rsid w:val="00AA206C"/>
  </w:style>
  <w:style w:type="character" w:styleId="a5">
    <w:name w:val="Strong"/>
    <w:basedOn w:val="a0"/>
    <w:uiPriority w:val="22"/>
    <w:qFormat/>
    <w:rsid w:val="00AA2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06C"/>
    <w:rPr>
      <w:color w:val="0000FF"/>
      <w:u w:val="single"/>
    </w:rPr>
  </w:style>
  <w:style w:type="character" w:customStyle="1" w:styleId="mw-headline">
    <w:name w:val="mw-headline"/>
    <w:basedOn w:val="a0"/>
    <w:rsid w:val="00AA206C"/>
  </w:style>
  <w:style w:type="character" w:customStyle="1" w:styleId="mw-editsection">
    <w:name w:val="mw-editsection"/>
    <w:basedOn w:val="a0"/>
    <w:rsid w:val="00AA206C"/>
  </w:style>
  <w:style w:type="character" w:customStyle="1" w:styleId="mw-editsection-bracket">
    <w:name w:val="mw-editsection-bracket"/>
    <w:basedOn w:val="a0"/>
    <w:rsid w:val="00AA206C"/>
  </w:style>
  <w:style w:type="character" w:customStyle="1" w:styleId="mw-editsection-divider">
    <w:name w:val="mw-editsection-divider"/>
    <w:basedOn w:val="a0"/>
    <w:rsid w:val="00AA206C"/>
  </w:style>
  <w:style w:type="character" w:styleId="a5">
    <w:name w:val="Strong"/>
    <w:basedOn w:val="a0"/>
    <w:uiPriority w:val="22"/>
    <w:qFormat/>
    <w:rsid w:val="00AA2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ZMI2</cp:lastModifiedBy>
  <cp:revision>2</cp:revision>
  <dcterms:created xsi:type="dcterms:W3CDTF">2021-05-14T13:54:00Z</dcterms:created>
  <dcterms:modified xsi:type="dcterms:W3CDTF">2021-05-14T13:54:00Z</dcterms:modified>
</cp:coreProperties>
</file>